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504A0E">
      <w:pPr>
        <w:adjustRightInd w:val="0"/>
        <w:snapToGrid w:val="0"/>
        <w:rPr>
          <w:rFonts w:hint="eastAsia"/>
          <w:szCs w:val="32"/>
        </w:rPr>
      </w:pPr>
      <w:r>
        <w:rPr>
          <w:rFonts w:ascii="黑体" w:hAnsi="黑体" w:eastAsia="黑体"/>
          <w:szCs w:val="32"/>
        </w:rPr>
        <w:t>附件1</w:t>
      </w:r>
    </w:p>
    <w:p w14:paraId="3B621D45">
      <w:pPr>
        <w:adjustRightInd w:val="0"/>
        <w:snapToGrid w:val="0"/>
        <w:spacing w:line="408" w:lineRule="auto"/>
        <w:rPr>
          <w:rFonts w:ascii="黑体" w:hAnsi="黑体" w:eastAsia="黑体"/>
          <w:szCs w:val="32"/>
        </w:rPr>
      </w:pPr>
    </w:p>
    <w:p w14:paraId="42EC5F1D">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36FDD488">
      <w:pPr>
        <w:adjustRightInd w:val="0"/>
        <w:snapToGrid w:val="0"/>
        <w:spacing w:line="408" w:lineRule="auto"/>
        <w:rPr>
          <w:rFonts w:ascii="黑体" w:hAnsi="黑体" w:eastAsia="黑体"/>
          <w:szCs w:val="32"/>
        </w:rPr>
      </w:pPr>
    </w:p>
    <w:p w14:paraId="0A1770AB">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72F7C99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25C74CDD">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7C71DF01">
            <w:pPr>
              <w:adjustRightInd w:val="0"/>
              <w:snapToGrid w:val="0"/>
              <w:jc w:val="center"/>
              <w:rPr>
                <w:rFonts w:ascii="宋体" w:hAnsi="宋体" w:eastAsia="宋体"/>
                <w:sz w:val="21"/>
                <w:szCs w:val="21"/>
              </w:rPr>
            </w:pPr>
            <w:r>
              <w:rPr>
                <w:rFonts w:hint="default" w:ascii="Times New Roman" w:hAnsi="Times New Roman" w:eastAsia="宋体" w:cs="Times New Roman"/>
                <w:sz w:val="21"/>
                <w:szCs w:val="21"/>
              </w:rPr>
              <w:t>IC制造中浅沟槽隔离及光刻掩膜版用稀土抛光材料中试线建设项目</w:t>
            </w:r>
          </w:p>
        </w:tc>
      </w:tr>
      <w:tr w14:paraId="760AD4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22F60B0">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50B24D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04CF34D7">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14:paraId="084AD7B8">
            <w:pPr>
              <w:adjustRightInd w:val="0"/>
              <w:snapToGrid w:val="0"/>
              <w:rPr>
                <w:rFonts w:ascii="宋体" w:hAnsi="宋体" w:eastAsia="宋体"/>
                <w:sz w:val="21"/>
                <w:szCs w:val="21"/>
              </w:rPr>
            </w:pPr>
          </w:p>
          <w:p w14:paraId="0C30237F">
            <w:pPr>
              <w:adjustRightInd w:val="0"/>
              <w:snapToGrid w:val="0"/>
              <w:rPr>
                <w:rFonts w:ascii="宋体" w:hAnsi="宋体" w:eastAsia="宋体"/>
                <w:sz w:val="21"/>
                <w:szCs w:val="21"/>
              </w:rPr>
            </w:pPr>
          </w:p>
          <w:p w14:paraId="2DBD86B8">
            <w:pPr>
              <w:adjustRightInd w:val="0"/>
              <w:snapToGrid w:val="0"/>
              <w:rPr>
                <w:rFonts w:ascii="宋体" w:hAnsi="宋体" w:eastAsia="宋体"/>
                <w:sz w:val="21"/>
                <w:szCs w:val="21"/>
              </w:rPr>
            </w:pPr>
          </w:p>
          <w:p w14:paraId="60976FB1">
            <w:pPr>
              <w:adjustRightInd w:val="0"/>
              <w:snapToGrid w:val="0"/>
              <w:rPr>
                <w:rFonts w:ascii="宋体" w:hAnsi="宋体" w:eastAsia="宋体"/>
                <w:sz w:val="21"/>
                <w:szCs w:val="21"/>
              </w:rPr>
            </w:pPr>
          </w:p>
          <w:p w14:paraId="6EB8E1B0">
            <w:pPr>
              <w:adjustRightInd w:val="0"/>
              <w:snapToGrid w:val="0"/>
              <w:rPr>
                <w:rFonts w:ascii="宋体" w:hAnsi="宋体" w:eastAsia="宋体"/>
                <w:sz w:val="21"/>
                <w:szCs w:val="21"/>
              </w:rPr>
            </w:pPr>
          </w:p>
          <w:p w14:paraId="76589132">
            <w:pPr>
              <w:adjustRightInd w:val="0"/>
              <w:snapToGrid w:val="0"/>
              <w:rPr>
                <w:rFonts w:ascii="宋体" w:hAnsi="宋体" w:eastAsia="宋体"/>
                <w:sz w:val="21"/>
                <w:szCs w:val="21"/>
              </w:rPr>
            </w:pPr>
          </w:p>
          <w:p w14:paraId="5A77DD0E">
            <w:pPr>
              <w:adjustRightInd w:val="0"/>
              <w:snapToGrid w:val="0"/>
              <w:rPr>
                <w:rFonts w:ascii="宋体" w:hAnsi="宋体" w:eastAsia="宋体"/>
                <w:sz w:val="21"/>
                <w:szCs w:val="21"/>
              </w:rPr>
            </w:pPr>
          </w:p>
          <w:p w14:paraId="613CE539">
            <w:pPr>
              <w:adjustRightInd w:val="0"/>
              <w:snapToGrid w:val="0"/>
              <w:rPr>
                <w:rFonts w:ascii="宋体" w:hAnsi="宋体" w:eastAsia="宋体"/>
                <w:sz w:val="21"/>
                <w:szCs w:val="21"/>
              </w:rPr>
            </w:pPr>
          </w:p>
          <w:p w14:paraId="45D14CEF">
            <w:pPr>
              <w:adjustRightInd w:val="0"/>
              <w:snapToGrid w:val="0"/>
              <w:rPr>
                <w:rFonts w:ascii="宋体" w:hAnsi="宋体" w:eastAsia="宋体"/>
                <w:sz w:val="21"/>
                <w:szCs w:val="21"/>
              </w:rPr>
            </w:pPr>
            <w:bookmarkStart w:id="0" w:name="_GoBack"/>
            <w:bookmarkEnd w:id="0"/>
          </w:p>
          <w:p w14:paraId="28419FCB">
            <w:pPr>
              <w:adjustRightInd w:val="0"/>
              <w:snapToGrid w:val="0"/>
              <w:rPr>
                <w:rFonts w:ascii="宋体" w:hAnsi="宋体" w:eastAsia="宋体"/>
                <w:sz w:val="21"/>
                <w:szCs w:val="21"/>
              </w:rPr>
            </w:pPr>
          </w:p>
          <w:p w14:paraId="56BF731C">
            <w:pPr>
              <w:adjustRightInd w:val="0"/>
              <w:snapToGrid w:val="0"/>
              <w:rPr>
                <w:rFonts w:ascii="宋体" w:hAnsi="宋体" w:eastAsia="宋体"/>
                <w:sz w:val="21"/>
                <w:szCs w:val="21"/>
              </w:rPr>
            </w:pPr>
          </w:p>
          <w:p w14:paraId="08EFD29B">
            <w:pPr>
              <w:adjustRightInd w:val="0"/>
              <w:snapToGrid w:val="0"/>
              <w:rPr>
                <w:rFonts w:ascii="宋体" w:hAnsi="宋体" w:eastAsia="宋体"/>
                <w:sz w:val="21"/>
                <w:szCs w:val="21"/>
              </w:rPr>
            </w:pPr>
          </w:p>
          <w:p w14:paraId="6832F5CB">
            <w:pPr>
              <w:adjustRightInd w:val="0"/>
              <w:snapToGrid w:val="0"/>
              <w:rPr>
                <w:rFonts w:ascii="宋体" w:hAnsi="宋体" w:eastAsia="宋体"/>
                <w:sz w:val="21"/>
                <w:szCs w:val="21"/>
              </w:rPr>
            </w:pPr>
          </w:p>
          <w:p w14:paraId="674EB6AC">
            <w:pPr>
              <w:adjustRightInd w:val="0"/>
              <w:snapToGrid w:val="0"/>
              <w:rPr>
                <w:rFonts w:hint="eastAsia" w:ascii="宋体" w:hAnsi="宋体" w:eastAsia="宋体"/>
                <w:sz w:val="21"/>
                <w:szCs w:val="21"/>
              </w:rPr>
            </w:pPr>
          </w:p>
          <w:p w14:paraId="5CAA883D">
            <w:pPr>
              <w:adjustRightInd w:val="0"/>
              <w:snapToGrid w:val="0"/>
              <w:rPr>
                <w:rFonts w:hint="eastAsia" w:ascii="宋体" w:hAnsi="宋体" w:eastAsia="宋体"/>
                <w:sz w:val="21"/>
                <w:szCs w:val="21"/>
              </w:rPr>
            </w:pPr>
          </w:p>
          <w:p w14:paraId="0024D688">
            <w:pPr>
              <w:adjustRightInd w:val="0"/>
              <w:snapToGrid w:val="0"/>
              <w:rPr>
                <w:rFonts w:hint="eastAsia" w:ascii="宋体" w:hAnsi="宋体" w:eastAsia="宋体"/>
                <w:sz w:val="21"/>
                <w:szCs w:val="21"/>
              </w:rPr>
            </w:pPr>
          </w:p>
          <w:p w14:paraId="524D5E5E">
            <w:pPr>
              <w:adjustRightInd w:val="0"/>
              <w:snapToGrid w:val="0"/>
              <w:rPr>
                <w:rFonts w:hint="eastAsia" w:ascii="宋体" w:hAnsi="宋体" w:eastAsia="宋体"/>
                <w:sz w:val="21"/>
                <w:szCs w:val="21"/>
              </w:rPr>
            </w:pPr>
          </w:p>
          <w:p w14:paraId="6A6401BF">
            <w:pPr>
              <w:adjustRightInd w:val="0"/>
              <w:snapToGrid w:val="0"/>
              <w:rPr>
                <w:rFonts w:hint="eastAsia" w:ascii="宋体" w:hAnsi="宋体" w:eastAsia="宋体"/>
                <w:sz w:val="21"/>
                <w:szCs w:val="21"/>
              </w:rPr>
            </w:pPr>
          </w:p>
          <w:p w14:paraId="3FCE863A">
            <w:pPr>
              <w:adjustRightInd w:val="0"/>
              <w:snapToGrid w:val="0"/>
              <w:rPr>
                <w:rFonts w:hint="eastAsia" w:ascii="宋体" w:hAnsi="宋体" w:eastAsia="宋体"/>
                <w:sz w:val="21"/>
                <w:szCs w:val="21"/>
              </w:rPr>
            </w:pPr>
          </w:p>
          <w:p w14:paraId="57458518">
            <w:pPr>
              <w:adjustRightInd w:val="0"/>
              <w:snapToGrid w:val="0"/>
              <w:rPr>
                <w:rFonts w:hint="eastAsia" w:ascii="宋体" w:hAnsi="宋体" w:eastAsia="宋体"/>
                <w:sz w:val="21"/>
                <w:szCs w:val="21"/>
              </w:rPr>
            </w:pPr>
          </w:p>
          <w:p w14:paraId="26406612">
            <w:pPr>
              <w:adjustRightInd w:val="0"/>
              <w:snapToGrid w:val="0"/>
              <w:rPr>
                <w:rFonts w:hint="eastAsia" w:ascii="宋体" w:hAnsi="宋体" w:eastAsia="宋体"/>
                <w:sz w:val="21"/>
                <w:szCs w:val="21"/>
              </w:rPr>
            </w:pPr>
          </w:p>
          <w:p w14:paraId="0C986EE8">
            <w:pPr>
              <w:adjustRightInd w:val="0"/>
              <w:snapToGrid w:val="0"/>
              <w:rPr>
                <w:rFonts w:hint="eastAsia" w:ascii="宋体" w:hAnsi="宋体" w:eastAsia="宋体"/>
                <w:sz w:val="21"/>
                <w:szCs w:val="21"/>
              </w:rPr>
            </w:pPr>
          </w:p>
          <w:p w14:paraId="4B5C28BA">
            <w:pPr>
              <w:adjustRightInd w:val="0"/>
              <w:snapToGrid w:val="0"/>
              <w:rPr>
                <w:rFonts w:hint="eastAsia" w:ascii="宋体" w:hAnsi="宋体" w:eastAsia="宋体"/>
                <w:sz w:val="21"/>
                <w:szCs w:val="21"/>
              </w:rPr>
            </w:pPr>
          </w:p>
          <w:p w14:paraId="6A43AF5E">
            <w:pPr>
              <w:adjustRightInd w:val="0"/>
              <w:snapToGrid w:val="0"/>
              <w:rPr>
                <w:rFonts w:hint="eastAsia" w:ascii="宋体" w:hAnsi="宋体" w:eastAsia="宋体"/>
                <w:sz w:val="21"/>
                <w:szCs w:val="21"/>
              </w:rPr>
            </w:pPr>
          </w:p>
          <w:p w14:paraId="314578EA">
            <w:pPr>
              <w:adjustRightInd w:val="0"/>
              <w:snapToGrid w:val="0"/>
              <w:rPr>
                <w:rFonts w:hint="eastAsia" w:ascii="宋体" w:hAnsi="宋体" w:eastAsia="宋体"/>
                <w:sz w:val="21"/>
                <w:szCs w:val="21"/>
              </w:rPr>
            </w:pPr>
          </w:p>
          <w:p w14:paraId="6B76BD8F">
            <w:pPr>
              <w:adjustRightInd w:val="0"/>
              <w:snapToGrid w:val="0"/>
              <w:rPr>
                <w:rFonts w:hint="eastAsia" w:ascii="宋体" w:hAnsi="宋体" w:eastAsia="宋体"/>
                <w:sz w:val="21"/>
                <w:szCs w:val="21"/>
              </w:rPr>
            </w:pPr>
          </w:p>
          <w:p w14:paraId="602BFAC6">
            <w:pPr>
              <w:adjustRightInd w:val="0"/>
              <w:snapToGrid w:val="0"/>
              <w:rPr>
                <w:rFonts w:hint="eastAsia" w:ascii="宋体" w:hAnsi="宋体" w:eastAsia="宋体"/>
                <w:sz w:val="21"/>
                <w:szCs w:val="21"/>
              </w:rPr>
            </w:pPr>
          </w:p>
          <w:p w14:paraId="31200D6A">
            <w:pPr>
              <w:adjustRightInd w:val="0"/>
              <w:snapToGrid w:val="0"/>
              <w:rPr>
                <w:rFonts w:hint="eastAsia" w:ascii="宋体" w:hAnsi="宋体" w:eastAsia="宋体"/>
                <w:sz w:val="21"/>
                <w:szCs w:val="21"/>
              </w:rPr>
            </w:pPr>
          </w:p>
          <w:p w14:paraId="490F69B0">
            <w:pPr>
              <w:adjustRightInd w:val="0"/>
              <w:snapToGrid w:val="0"/>
              <w:rPr>
                <w:rFonts w:hint="eastAsia" w:ascii="宋体" w:hAnsi="宋体" w:eastAsia="宋体"/>
                <w:sz w:val="21"/>
                <w:szCs w:val="21"/>
              </w:rPr>
            </w:pPr>
          </w:p>
          <w:p w14:paraId="5E4A0767">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780CCD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18F9745">
            <w:pPr>
              <w:adjustRightInd w:val="0"/>
              <w:snapToGrid w:val="0"/>
              <w:rPr>
                <w:rFonts w:ascii="黑体" w:hAnsi="黑体" w:eastAsia="黑体"/>
                <w:sz w:val="21"/>
                <w:szCs w:val="21"/>
              </w:rPr>
            </w:pPr>
            <w:r>
              <w:rPr>
                <w:rFonts w:ascii="黑体" w:hAnsi="黑体" w:eastAsia="黑体"/>
                <w:sz w:val="21"/>
                <w:szCs w:val="21"/>
              </w:rPr>
              <w:t>二、本页为公众信息</w:t>
            </w:r>
          </w:p>
        </w:tc>
      </w:tr>
      <w:tr w14:paraId="69392E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E2A9BEC">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6730D4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0FDFB0C">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6065F237">
            <w:pPr>
              <w:adjustRightInd w:val="0"/>
              <w:snapToGrid w:val="0"/>
              <w:rPr>
                <w:rFonts w:ascii="宋体" w:hAnsi="宋体" w:eastAsia="宋体"/>
                <w:sz w:val="21"/>
                <w:szCs w:val="21"/>
              </w:rPr>
            </w:pPr>
          </w:p>
        </w:tc>
      </w:tr>
      <w:tr w14:paraId="2C19F2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9B1CFFF">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19A32F3B">
            <w:pPr>
              <w:adjustRightInd w:val="0"/>
              <w:snapToGrid w:val="0"/>
              <w:rPr>
                <w:rFonts w:ascii="宋体" w:hAnsi="宋体" w:eastAsia="宋体"/>
                <w:sz w:val="21"/>
                <w:szCs w:val="21"/>
              </w:rPr>
            </w:pPr>
          </w:p>
        </w:tc>
      </w:tr>
      <w:tr w14:paraId="278406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1AB9662E">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D4EFF56">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1A0B0416">
            <w:pPr>
              <w:adjustRightInd w:val="0"/>
              <w:snapToGrid w:val="0"/>
              <w:rPr>
                <w:rFonts w:ascii="宋体" w:hAnsi="宋体" w:eastAsia="宋体"/>
                <w:sz w:val="21"/>
                <w:szCs w:val="21"/>
              </w:rPr>
            </w:pPr>
          </w:p>
        </w:tc>
      </w:tr>
      <w:tr w14:paraId="2DDA9E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2ABEE412">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7B24819C">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7B7F33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09C15322">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70AC1199">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4FC7D416">
            <w:pPr>
              <w:adjustRightInd w:val="0"/>
              <w:snapToGrid w:val="0"/>
              <w:rPr>
                <w:rFonts w:ascii="宋体" w:hAnsi="宋体" w:eastAsia="宋体"/>
                <w:sz w:val="21"/>
                <w:szCs w:val="21"/>
              </w:rPr>
            </w:pPr>
          </w:p>
          <w:p w14:paraId="5B594E04">
            <w:pPr>
              <w:adjustRightInd w:val="0"/>
              <w:snapToGrid w:val="0"/>
              <w:rPr>
                <w:rFonts w:hint="eastAsia" w:ascii="宋体" w:hAnsi="宋体" w:eastAsia="宋体"/>
                <w:sz w:val="21"/>
                <w:szCs w:val="21"/>
              </w:rPr>
            </w:pPr>
          </w:p>
          <w:p w14:paraId="5952C1FA">
            <w:pPr>
              <w:adjustRightInd w:val="0"/>
              <w:snapToGrid w:val="0"/>
              <w:rPr>
                <w:rFonts w:hint="eastAsia" w:ascii="宋体" w:hAnsi="宋体" w:eastAsia="宋体"/>
                <w:sz w:val="21"/>
                <w:szCs w:val="21"/>
              </w:rPr>
            </w:pPr>
          </w:p>
          <w:p w14:paraId="44293B67">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3742F4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23D5B14">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586C88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845429E">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14:paraId="0A26C946">
            <w:pPr>
              <w:adjustRightInd w:val="0"/>
              <w:snapToGrid w:val="0"/>
              <w:rPr>
                <w:rFonts w:ascii="宋体" w:hAnsi="宋体" w:eastAsia="宋体"/>
                <w:b/>
                <w:bCs/>
                <w:sz w:val="21"/>
                <w:szCs w:val="21"/>
              </w:rPr>
            </w:pPr>
          </w:p>
        </w:tc>
      </w:tr>
      <w:tr w14:paraId="2E1987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7A2986F">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14:paraId="781A8954">
            <w:pPr>
              <w:adjustRightInd w:val="0"/>
              <w:snapToGrid w:val="0"/>
              <w:rPr>
                <w:rFonts w:ascii="宋体" w:hAnsi="宋体" w:eastAsia="宋体"/>
                <w:b/>
                <w:bCs/>
                <w:sz w:val="21"/>
                <w:szCs w:val="21"/>
              </w:rPr>
            </w:pPr>
          </w:p>
        </w:tc>
      </w:tr>
      <w:tr w14:paraId="457C65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54AD2C90">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29D9F62A">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14:paraId="70B0E4D0">
            <w:pPr>
              <w:adjustRightInd w:val="0"/>
              <w:snapToGrid w:val="0"/>
              <w:rPr>
                <w:rFonts w:ascii="宋体" w:hAnsi="宋体" w:eastAsia="宋体"/>
                <w:b/>
                <w:bCs/>
                <w:sz w:val="21"/>
                <w:szCs w:val="21"/>
              </w:rPr>
            </w:pPr>
          </w:p>
        </w:tc>
      </w:tr>
      <w:tr w14:paraId="7A8BB8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7DC7BF61">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734BA314">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17B038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8BD857D">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5FDB6AD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155D4900"/>
    <w:rsid w:val="29320266"/>
    <w:rsid w:val="44EB321A"/>
    <w:rsid w:val="580015C1"/>
    <w:rsid w:val="6D535020"/>
    <w:rsid w:val="6E3A7667"/>
    <w:rsid w:val="700D4A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423</Words>
  <Characters>435</Characters>
  <Lines>0</Lines>
  <Paragraphs>0</Paragraphs>
  <TotalTime>0</TotalTime>
  <ScaleCrop>false</ScaleCrop>
  <LinksUpToDate>false</LinksUpToDate>
  <CharactersWithSpaces>458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白开水</cp:lastModifiedBy>
  <dcterms:modified xsi:type="dcterms:W3CDTF">2026-11-02T03:02:54Z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E5EEE6531C1A41FD9556E6AED24C31E5_13</vt:lpwstr>
  </property>
  <property fmtid="{D5CDD505-2E9C-101B-9397-08002B2CF9AE}" pid="4" name="KSOTemplateDocerSaveRecord">
    <vt:lpwstr>eyJoZGlkIjoiOTdhMGFlMGY5MjkwNDY1ZTBmN2QwNDRkYTM2MGM3MDMiLCJ1c2VySWQiOiIyNzI0NTI5NDIifQ==</vt:lpwstr>
  </property>
</Properties>
</file>